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84" w:rsidRPr="00F83584" w:rsidRDefault="00F83584" w:rsidP="00F83584">
      <w:pPr>
        <w:tabs>
          <w:tab w:val="left" w:pos="2475"/>
        </w:tabs>
        <w:ind w:hanging="446"/>
        <w:contextualSpacing/>
        <w:rPr>
          <w:b/>
          <w:bCs/>
          <w:sz w:val="48"/>
          <w:szCs w:val="48"/>
        </w:rPr>
      </w:pPr>
      <w:r w:rsidRPr="00F8358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19175" cy="1152525"/>
            <wp:effectExtent l="19050" t="0" r="9525" b="0"/>
            <wp:wrapSquare wrapText="bothSides"/>
            <wp:docPr id="3" name="Picture 3" descr="C:\Users\ajit\Desktop\page1_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jit\Desktop\page1_img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  <w:t xml:space="preserve">     </w:t>
      </w:r>
      <w:r w:rsidRPr="00F83584">
        <w:rPr>
          <w:b/>
          <w:bCs/>
          <w:sz w:val="48"/>
          <w:szCs w:val="48"/>
        </w:rPr>
        <w:t>SRI R. K. MAHILA COLLEGE, GIRIDIH</w:t>
      </w:r>
    </w:p>
    <w:p w:rsidR="00F83584" w:rsidRDefault="00F83584" w:rsidP="00F83584">
      <w:pPr>
        <w:tabs>
          <w:tab w:val="left" w:pos="2475"/>
        </w:tabs>
        <w:ind w:hanging="446"/>
        <w:contextualSpacing/>
        <w:rPr>
          <w:sz w:val="36"/>
          <w:szCs w:val="36"/>
        </w:rPr>
      </w:pPr>
      <w:r>
        <w:tab/>
        <w:t xml:space="preserve">                                </w:t>
      </w:r>
      <w:r w:rsidRPr="00F83584">
        <w:rPr>
          <w:sz w:val="36"/>
          <w:szCs w:val="36"/>
        </w:rPr>
        <w:t>Established in 1978</w:t>
      </w:r>
    </w:p>
    <w:p w:rsidR="00F83584" w:rsidRDefault="00F83584" w:rsidP="00F83584">
      <w:pPr>
        <w:tabs>
          <w:tab w:val="left" w:pos="780"/>
        </w:tabs>
        <w:ind w:hanging="446"/>
        <w:contextualSpacing/>
        <w:rPr>
          <w:sz w:val="32"/>
          <w:szCs w:val="32"/>
        </w:rPr>
      </w:pPr>
      <w:r>
        <w:rPr>
          <w:sz w:val="36"/>
          <w:szCs w:val="36"/>
        </w:rPr>
        <w:tab/>
        <w:t xml:space="preserve">      </w:t>
      </w:r>
      <w:r w:rsidRPr="00F83584">
        <w:rPr>
          <w:sz w:val="32"/>
          <w:szCs w:val="32"/>
        </w:rPr>
        <w:t xml:space="preserve">(A Constituent unit under VBU, </w:t>
      </w:r>
      <w:proofErr w:type="spellStart"/>
      <w:r w:rsidRPr="00F83584">
        <w:rPr>
          <w:sz w:val="32"/>
          <w:szCs w:val="32"/>
        </w:rPr>
        <w:t>Hazaribag</w:t>
      </w:r>
      <w:proofErr w:type="spellEnd"/>
      <w:r w:rsidRPr="00F83584">
        <w:rPr>
          <w:sz w:val="32"/>
          <w:szCs w:val="32"/>
        </w:rPr>
        <w:t>)</w:t>
      </w:r>
    </w:p>
    <w:p w:rsidR="00F83584" w:rsidRDefault="00F83584" w:rsidP="00F83584">
      <w:pPr>
        <w:tabs>
          <w:tab w:val="left" w:pos="780"/>
        </w:tabs>
        <w:ind w:hanging="446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               NAAC Accreditated Grade-B (1</w:t>
      </w:r>
      <w:r w:rsidRPr="00F83584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cycle)</w:t>
      </w:r>
    </w:p>
    <w:p w:rsidR="00F83584" w:rsidRPr="00C25A7C" w:rsidRDefault="00C25A7C" w:rsidP="00F83584">
      <w:pPr>
        <w:tabs>
          <w:tab w:val="left" w:pos="780"/>
        </w:tabs>
        <w:ind w:hanging="446"/>
        <w:contextualSpacing/>
        <w:rPr>
          <w:rFonts w:ascii="Arial Black" w:hAnsi="Arial Black"/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F83584">
        <w:rPr>
          <w:sz w:val="32"/>
          <w:szCs w:val="32"/>
        </w:rPr>
        <w:t xml:space="preserve">     </w:t>
      </w:r>
      <w:r w:rsidR="00F83584" w:rsidRPr="00C25A7C">
        <w:rPr>
          <w:rFonts w:ascii="Arial Black" w:hAnsi="Arial Black"/>
          <w:b/>
          <w:bCs/>
          <w:sz w:val="32"/>
          <w:szCs w:val="32"/>
        </w:rPr>
        <w:t>ACADEMIC CALENDER OF 2018 – 2019</w:t>
      </w:r>
    </w:p>
    <w:p w:rsidR="00C25A7C" w:rsidRDefault="00C25A7C" w:rsidP="00F83584">
      <w:pPr>
        <w:tabs>
          <w:tab w:val="left" w:pos="780"/>
        </w:tabs>
        <w:ind w:hanging="446"/>
        <w:contextualSpacing/>
        <w:rPr>
          <w:sz w:val="32"/>
          <w:szCs w:val="32"/>
        </w:rPr>
      </w:pPr>
    </w:p>
    <w:p w:rsidR="00F83584" w:rsidRDefault="00F83584" w:rsidP="00F83584">
      <w:pPr>
        <w:tabs>
          <w:tab w:val="left" w:pos="780"/>
        </w:tabs>
        <w:ind w:hanging="446"/>
        <w:contextualSpacing/>
        <w:rPr>
          <w:sz w:val="32"/>
          <w:szCs w:val="32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1170"/>
        <w:gridCol w:w="3600"/>
        <w:gridCol w:w="5058"/>
      </w:tblGrid>
      <w:tr w:rsidR="00F83584" w:rsidTr="00B77AF2">
        <w:tc>
          <w:tcPr>
            <w:tcW w:w="1170" w:type="dxa"/>
          </w:tcPr>
          <w:p w:rsidR="00F83584" w:rsidRPr="00F83584" w:rsidRDefault="00F83584" w:rsidP="00F83584">
            <w:pPr>
              <w:tabs>
                <w:tab w:val="left" w:pos="780"/>
              </w:tabs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83584">
              <w:rPr>
                <w:b/>
                <w:bCs/>
                <w:sz w:val="32"/>
                <w:szCs w:val="32"/>
              </w:rPr>
              <w:t>SL NO.</w:t>
            </w:r>
          </w:p>
        </w:tc>
        <w:tc>
          <w:tcPr>
            <w:tcW w:w="3600" w:type="dxa"/>
          </w:tcPr>
          <w:p w:rsidR="00F83584" w:rsidRPr="00F83584" w:rsidRDefault="00F83584" w:rsidP="00F83584">
            <w:pPr>
              <w:tabs>
                <w:tab w:val="left" w:pos="780"/>
              </w:tabs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83584"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5058" w:type="dxa"/>
          </w:tcPr>
          <w:p w:rsidR="00F83584" w:rsidRPr="00F83584" w:rsidRDefault="00F83584" w:rsidP="00F83584">
            <w:pPr>
              <w:tabs>
                <w:tab w:val="left" w:pos="780"/>
              </w:tabs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83584">
              <w:rPr>
                <w:b/>
                <w:bCs/>
                <w:sz w:val="32"/>
                <w:szCs w:val="32"/>
              </w:rPr>
              <w:t>EVENTS</w:t>
            </w:r>
          </w:p>
        </w:tc>
      </w:tr>
      <w:tr w:rsidR="00F83584" w:rsidTr="00B77AF2">
        <w:tc>
          <w:tcPr>
            <w:tcW w:w="1170" w:type="dxa"/>
          </w:tcPr>
          <w:p w:rsidR="00F83584" w:rsidRDefault="00B77AF2" w:rsidP="00B77AF2">
            <w:pPr>
              <w:tabs>
                <w:tab w:val="left" w:pos="780"/>
              </w:tabs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600" w:type="dxa"/>
          </w:tcPr>
          <w:p w:rsidR="00F83584" w:rsidRDefault="00B77AF2" w:rsidP="00F83584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B77AF2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week of July 2018</w:t>
            </w:r>
          </w:p>
        </w:tc>
        <w:tc>
          <w:tcPr>
            <w:tcW w:w="5058" w:type="dxa"/>
          </w:tcPr>
          <w:p w:rsidR="00F83584" w:rsidRDefault="00B77AF2" w:rsidP="00F83584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Commencement of Classes B.A, </w:t>
            </w:r>
            <w:proofErr w:type="spellStart"/>
            <w:r>
              <w:rPr>
                <w:sz w:val="32"/>
                <w:szCs w:val="32"/>
              </w:rPr>
              <w:t>B.Sc</w:t>
            </w:r>
            <w:proofErr w:type="spellEnd"/>
            <w:r>
              <w:rPr>
                <w:sz w:val="32"/>
                <w:szCs w:val="32"/>
              </w:rPr>
              <w:t>, B.Com (3</w:t>
            </w:r>
            <w:r w:rsidRPr="00B77AF2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&amp; 5</w:t>
            </w:r>
            <w:r w:rsidRPr="00B77AF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Semester)</w:t>
            </w:r>
          </w:p>
        </w:tc>
      </w:tr>
      <w:tr w:rsidR="00F83584" w:rsidTr="00B77AF2">
        <w:tc>
          <w:tcPr>
            <w:tcW w:w="1170" w:type="dxa"/>
          </w:tcPr>
          <w:p w:rsidR="00F83584" w:rsidRDefault="00B77AF2" w:rsidP="00B77AF2">
            <w:pPr>
              <w:tabs>
                <w:tab w:val="left" w:pos="780"/>
              </w:tabs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600" w:type="dxa"/>
          </w:tcPr>
          <w:p w:rsidR="00F83584" w:rsidRDefault="00B77AF2" w:rsidP="00F83584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B77AF2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week of August 2018</w:t>
            </w:r>
          </w:p>
        </w:tc>
        <w:tc>
          <w:tcPr>
            <w:tcW w:w="5058" w:type="dxa"/>
          </w:tcPr>
          <w:p w:rsidR="00F83584" w:rsidRDefault="00B77AF2" w:rsidP="00F83584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Commencement of classes B.A, </w:t>
            </w:r>
            <w:proofErr w:type="spellStart"/>
            <w:r>
              <w:rPr>
                <w:sz w:val="32"/>
                <w:szCs w:val="32"/>
              </w:rPr>
              <w:t>B.Sc</w:t>
            </w:r>
            <w:proofErr w:type="spellEnd"/>
            <w:r>
              <w:rPr>
                <w:sz w:val="32"/>
                <w:szCs w:val="32"/>
              </w:rPr>
              <w:t>, B.Com (1</w:t>
            </w:r>
            <w:r w:rsidRPr="00B77AF2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Semester)</w:t>
            </w:r>
          </w:p>
        </w:tc>
      </w:tr>
      <w:tr w:rsidR="00F83584" w:rsidTr="00B77AF2">
        <w:tc>
          <w:tcPr>
            <w:tcW w:w="1170" w:type="dxa"/>
          </w:tcPr>
          <w:p w:rsidR="00F83584" w:rsidRDefault="00B77AF2" w:rsidP="00B77AF2">
            <w:pPr>
              <w:tabs>
                <w:tab w:val="left" w:pos="780"/>
              </w:tabs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600" w:type="dxa"/>
          </w:tcPr>
          <w:p w:rsidR="00F83584" w:rsidRDefault="00B77AF2" w:rsidP="00F83584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3rd week of August 2018</w:t>
            </w:r>
          </w:p>
        </w:tc>
        <w:tc>
          <w:tcPr>
            <w:tcW w:w="5058" w:type="dxa"/>
          </w:tcPr>
          <w:p w:rsidR="00F83584" w:rsidRDefault="00B77AF2" w:rsidP="00F83584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UG Mid Semester (Internal) Examination</w:t>
            </w:r>
          </w:p>
        </w:tc>
      </w:tr>
      <w:tr w:rsidR="00F83584" w:rsidTr="00B77AF2">
        <w:tc>
          <w:tcPr>
            <w:tcW w:w="1170" w:type="dxa"/>
          </w:tcPr>
          <w:p w:rsidR="00F83584" w:rsidRDefault="00B77AF2" w:rsidP="00B77AF2">
            <w:pPr>
              <w:tabs>
                <w:tab w:val="left" w:pos="780"/>
              </w:tabs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600" w:type="dxa"/>
          </w:tcPr>
          <w:p w:rsidR="00F83584" w:rsidRDefault="00B77AF2" w:rsidP="00F83584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B77AF2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week of November 2018</w:t>
            </w:r>
          </w:p>
        </w:tc>
        <w:tc>
          <w:tcPr>
            <w:tcW w:w="5058" w:type="dxa"/>
          </w:tcPr>
          <w:p w:rsidR="00F83584" w:rsidRDefault="00B77AF2" w:rsidP="00F83584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UG Mid Semester (Internal) Examination</w:t>
            </w:r>
          </w:p>
        </w:tc>
      </w:tr>
      <w:tr w:rsidR="00F83584" w:rsidTr="00B77AF2">
        <w:tc>
          <w:tcPr>
            <w:tcW w:w="1170" w:type="dxa"/>
          </w:tcPr>
          <w:p w:rsidR="00F83584" w:rsidRDefault="00B77AF2" w:rsidP="00B77AF2">
            <w:pPr>
              <w:tabs>
                <w:tab w:val="left" w:pos="780"/>
              </w:tabs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600" w:type="dxa"/>
          </w:tcPr>
          <w:p w:rsidR="00F83584" w:rsidRDefault="00B77AF2" w:rsidP="00F83584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B77AF2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week of December 2018</w:t>
            </w:r>
          </w:p>
        </w:tc>
        <w:tc>
          <w:tcPr>
            <w:tcW w:w="5058" w:type="dxa"/>
          </w:tcPr>
          <w:p w:rsidR="00F83584" w:rsidRDefault="00B77AF2" w:rsidP="00F83584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UG Semester (Internal) Examination</w:t>
            </w:r>
          </w:p>
        </w:tc>
      </w:tr>
      <w:tr w:rsidR="00F83584" w:rsidTr="00B77AF2">
        <w:tc>
          <w:tcPr>
            <w:tcW w:w="1170" w:type="dxa"/>
          </w:tcPr>
          <w:p w:rsidR="00F83584" w:rsidRDefault="00B77AF2" w:rsidP="00B77AF2">
            <w:pPr>
              <w:tabs>
                <w:tab w:val="left" w:pos="780"/>
              </w:tabs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600" w:type="dxa"/>
          </w:tcPr>
          <w:p w:rsidR="00F83584" w:rsidRDefault="00C25A7C" w:rsidP="00F83584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C25A7C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week of January 2019</w:t>
            </w:r>
          </w:p>
        </w:tc>
        <w:tc>
          <w:tcPr>
            <w:tcW w:w="5058" w:type="dxa"/>
          </w:tcPr>
          <w:p w:rsidR="00F83584" w:rsidRDefault="00C25A7C" w:rsidP="00F83584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UG Semester end (university) examination</w:t>
            </w:r>
          </w:p>
        </w:tc>
      </w:tr>
      <w:tr w:rsidR="00F83584" w:rsidTr="00B77AF2">
        <w:tc>
          <w:tcPr>
            <w:tcW w:w="1170" w:type="dxa"/>
          </w:tcPr>
          <w:p w:rsidR="00F83584" w:rsidRDefault="00C25A7C" w:rsidP="00B77AF2">
            <w:pPr>
              <w:tabs>
                <w:tab w:val="left" w:pos="780"/>
              </w:tabs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600" w:type="dxa"/>
          </w:tcPr>
          <w:p w:rsidR="00F83584" w:rsidRDefault="00C25A7C" w:rsidP="00F83584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C25A7C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week of February 2019</w:t>
            </w:r>
          </w:p>
        </w:tc>
        <w:tc>
          <w:tcPr>
            <w:tcW w:w="5058" w:type="dxa"/>
          </w:tcPr>
          <w:p w:rsidR="00F83584" w:rsidRDefault="00C25A7C" w:rsidP="00F83584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Commencement of classes UG 2</w:t>
            </w:r>
            <w:r w:rsidRPr="00C25A7C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>, 4</w:t>
            </w:r>
            <w:r w:rsidRPr="00C25A7C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&amp; 6</w:t>
            </w:r>
            <w:r w:rsidRPr="00C25A7C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Semester.</w:t>
            </w:r>
          </w:p>
        </w:tc>
      </w:tr>
      <w:tr w:rsidR="00C25A7C" w:rsidTr="00B77AF2">
        <w:tc>
          <w:tcPr>
            <w:tcW w:w="1170" w:type="dxa"/>
          </w:tcPr>
          <w:p w:rsidR="00C25A7C" w:rsidRDefault="00C25A7C" w:rsidP="00B77AF2">
            <w:pPr>
              <w:tabs>
                <w:tab w:val="left" w:pos="780"/>
              </w:tabs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600" w:type="dxa"/>
          </w:tcPr>
          <w:p w:rsidR="00C25A7C" w:rsidRDefault="00C25A7C" w:rsidP="00F83584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C25A7C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week of May 2019</w:t>
            </w:r>
          </w:p>
        </w:tc>
        <w:tc>
          <w:tcPr>
            <w:tcW w:w="5058" w:type="dxa"/>
          </w:tcPr>
          <w:p w:rsidR="00C25A7C" w:rsidRDefault="00C25A7C" w:rsidP="00F83584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UG 2</w:t>
            </w:r>
            <w:r w:rsidRPr="00C25A7C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>, 4</w:t>
            </w:r>
            <w:r w:rsidRPr="00C25A7C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>, 6</w:t>
            </w:r>
            <w:r w:rsidRPr="00C25A7C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Semester Internal examination.</w:t>
            </w:r>
          </w:p>
        </w:tc>
      </w:tr>
      <w:tr w:rsidR="00C25A7C" w:rsidTr="00B77AF2">
        <w:tc>
          <w:tcPr>
            <w:tcW w:w="1170" w:type="dxa"/>
          </w:tcPr>
          <w:p w:rsidR="00C25A7C" w:rsidRDefault="00C25A7C" w:rsidP="00B77AF2">
            <w:pPr>
              <w:tabs>
                <w:tab w:val="left" w:pos="780"/>
              </w:tabs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600" w:type="dxa"/>
          </w:tcPr>
          <w:p w:rsidR="00C25A7C" w:rsidRDefault="00C25A7C" w:rsidP="00F83584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25A7C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week of July 2019</w:t>
            </w:r>
          </w:p>
        </w:tc>
        <w:tc>
          <w:tcPr>
            <w:tcW w:w="5058" w:type="dxa"/>
          </w:tcPr>
          <w:p w:rsidR="00C25A7C" w:rsidRDefault="00C25A7C" w:rsidP="00F83584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UG (Semester – 2</w:t>
            </w:r>
            <w:r w:rsidRPr="00C25A7C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>, 4</w:t>
            </w:r>
            <w:r w:rsidRPr="00C25A7C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>, 6</w:t>
            </w:r>
            <w:r w:rsidRPr="00C25A7C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>)</w:t>
            </w:r>
            <w:r w:rsidR="00896C4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University examination.</w:t>
            </w:r>
          </w:p>
        </w:tc>
      </w:tr>
    </w:tbl>
    <w:p w:rsidR="00F83584" w:rsidRPr="00F83584" w:rsidRDefault="00F83584" w:rsidP="00F83584">
      <w:pPr>
        <w:tabs>
          <w:tab w:val="left" w:pos="780"/>
        </w:tabs>
        <w:ind w:hanging="446"/>
        <w:contextualSpacing/>
        <w:rPr>
          <w:sz w:val="32"/>
          <w:szCs w:val="32"/>
        </w:rPr>
      </w:pPr>
    </w:p>
    <w:p w:rsidR="00896C48" w:rsidRDefault="00F83584" w:rsidP="004A3D2A">
      <w:pPr>
        <w:tabs>
          <w:tab w:val="left" w:pos="2475"/>
        </w:tabs>
        <w:ind w:hanging="450"/>
        <w:rPr>
          <w:sz w:val="36"/>
          <w:szCs w:val="36"/>
        </w:rPr>
      </w:pPr>
      <w:r w:rsidRPr="00F83584">
        <w:rPr>
          <w:sz w:val="36"/>
          <w:szCs w:val="36"/>
        </w:rPr>
        <w:br w:type="textWrapping" w:clear="all"/>
      </w:r>
      <w:r w:rsidR="00C25A7C">
        <w:rPr>
          <w:sz w:val="36"/>
          <w:szCs w:val="36"/>
        </w:rPr>
        <w:br/>
      </w:r>
    </w:p>
    <w:p w:rsidR="00896C48" w:rsidRDefault="00896C48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896C48" w:rsidRPr="00F83584" w:rsidRDefault="00896C48" w:rsidP="00896C48">
      <w:pPr>
        <w:tabs>
          <w:tab w:val="left" w:pos="2475"/>
        </w:tabs>
        <w:ind w:hanging="446"/>
        <w:contextualSpacing/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09625" cy="990600"/>
            <wp:effectExtent l="19050" t="0" r="9525" b="0"/>
            <wp:wrapSquare wrapText="bothSides"/>
            <wp:docPr id="1" name="Picture 3" descr="C:\Users\ajit\Desktop\page1_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jit\Desktop\page1_img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8"/>
          <w:szCs w:val="48"/>
        </w:rPr>
        <w:t xml:space="preserve">     </w:t>
      </w:r>
      <w:r w:rsidRPr="00F83584">
        <w:rPr>
          <w:b/>
          <w:bCs/>
          <w:sz w:val="48"/>
          <w:szCs w:val="48"/>
        </w:rPr>
        <w:t>SRI R. K. MAHILA COLLEGE, GIRIDIH</w:t>
      </w:r>
    </w:p>
    <w:p w:rsidR="00896C48" w:rsidRDefault="00896C48" w:rsidP="00896C48">
      <w:pPr>
        <w:tabs>
          <w:tab w:val="left" w:pos="-45"/>
          <w:tab w:val="left" w:pos="2475"/>
          <w:tab w:val="center" w:pos="4457"/>
        </w:tabs>
        <w:ind w:hanging="446"/>
        <w:contextualSpacing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F83584">
        <w:rPr>
          <w:sz w:val="36"/>
          <w:szCs w:val="36"/>
        </w:rPr>
        <w:t>Established in 1978</w:t>
      </w:r>
    </w:p>
    <w:p w:rsidR="00896C48" w:rsidRDefault="00896C48" w:rsidP="00896C48">
      <w:pPr>
        <w:tabs>
          <w:tab w:val="left" w:pos="780"/>
        </w:tabs>
        <w:ind w:hanging="446"/>
        <w:contextualSpacing/>
        <w:jc w:val="center"/>
        <w:rPr>
          <w:sz w:val="32"/>
          <w:szCs w:val="32"/>
        </w:rPr>
      </w:pPr>
      <w:r w:rsidRPr="00F83584">
        <w:rPr>
          <w:sz w:val="32"/>
          <w:szCs w:val="32"/>
        </w:rPr>
        <w:t xml:space="preserve">(A Constituent unit under VBU, </w:t>
      </w:r>
      <w:proofErr w:type="spellStart"/>
      <w:r w:rsidRPr="00F83584">
        <w:rPr>
          <w:sz w:val="32"/>
          <w:szCs w:val="32"/>
        </w:rPr>
        <w:t>Hazaribag</w:t>
      </w:r>
      <w:proofErr w:type="spellEnd"/>
      <w:r w:rsidRPr="00F83584">
        <w:rPr>
          <w:sz w:val="32"/>
          <w:szCs w:val="32"/>
        </w:rPr>
        <w:t>)</w:t>
      </w:r>
    </w:p>
    <w:p w:rsidR="00896C48" w:rsidRDefault="00896C48" w:rsidP="00896C48">
      <w:pPr>
        <w:tabs>
          <w:tab w:val="left" w:pos="780"/>
        </w:tabs>
        <w:ind w:hanging="446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NAAC Accreditated Grade-B (1</w:t>
      </w:r>
      <w:r w:rsidRPr="00F83584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cycle)</w:t>
      </w:r>
    </w:p>
    <w:p w:rsidR="00896C48" w:rsidRPr="00C25A7C" w:rsidRDefault="00896C48" w:rsidP="00896C48">
      <w:pPr>
        <w:tabs>
          <w:tab w:val="left" w:pos="780"/>
        </w:tabs>
        <w:ind w:hanging="446"/>
        <w:contextualSpacing/>
        <w:rPr>
          <w:rFonts w:ascii="Arial Black" w:hAnsi="Arial Black"/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>
        <w:rPr>
          <w:rFonts w:ascii="Arial Black" w:hAnsi="Arial Black"/>
          <w:b/>
          <w:bCs/>
          <w:sz w:val="32"/>
          <w:szCs w:val="32"/>
        </w:rPr>
        <w:t>ACADEMIC CALENDER OF 2019</w:t>
      </w:r>
      <w:r w:rsidRPr="00C25A7C">
        <w:rPr>
          <w:rFonts w:ascii="Arial Black" w:hAnsi="Arial Black"/>
          <w:b/>
          <w:bCs/>
          <w:sz w:val="32"/>
          <w:szCs w:val="32"/>
        </w:rPr>
        <w:t xml:space="preserve"> – 20</w:t>
      </w:r>
      <w:r>
        <w:rPr>
          <w:rFonts w:ascii="Arial Black" w:hAnsi="Arial Black"/>
          <w:b/>
          <w:bCs/>
          <w:sz w:val="32"/>
          <w:szCs w:val="32"/>
        </w:rPr>
        <w:t>20</w:t>
      </w:r>
    </w:p>
    <w:p w:rsidR="00896C48" w:rsidRDefault="00896C48" w:rsidP="00896C48">
      <w:pPr>
        <w:tabs>
          <w:tab w:val="left" w:pos="780"/>
        </w:tabs>
        <w:ind w:hanging="446"/>
        <w:contextualSpacing/>
        <w:rPr>
          <w:sz w:val="32"/>
          <w:szCs w:val="32"/>
        </w:rPr>
      </w:pPr>
    </w:p>
    <w:p w:rsidR="00896C48" w:rsidRDefault="00896C48" w:rsidP="00896C48">
      <w:pPr>
        <w:tabs>
          <w:tab w:val="left" w:pos="780"/>
        </w:tabs>
        <w:ind w:hanging="446"/>
        <w:contextualSpacing/>
        <w:rPr>
          <w:sz w:val="32"/>
          <w:szCs w:val="32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1170"/>
        <w:gridCol w:w="3600"/>
        <w:gridCol w:w="5058"/>
      </w:tblGrid>
      <w:tr w:rsidR="00896C48" w:rsidTr="00780C1B">
        <w:tc>
          <w:tcPr>
            <w:tcW w:w="1170" w:type="dxa"/>
          </w:tcPr>
          <w:p w:rsidR="00896C48" w:rsidRPr="00F83584" w:rsidRDefault="00896C48" w:rsidP="00780C1B">
            <w:pPr>
              <w:tabs>
                <w:tab w:val="left" w:pos="780"/>
              </w:tabs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83584">
              <w:rPr>
                <w:b/>
                <w:bCs/>
                <w:sz w:val="32"/>
                <w:szCs w:val="32"/>
              </w:rPr>
              <w:t>SL NO.</w:t>
            </w:r>
          </w:p>
        </w:tc>
        <w:tc>
          <w:tcPr>
            <w:tcW w:w="3600" w:type="dxa"/>
          </w:tcPr>
          <w:p w:rsidR="00896C48" w:rsidRPr="00F83584" w:rsidRDefault="00896C48" w:rsidP="00780C1B">
            <w:pPr>
              <w:tabs>
                <w:tab w:val="left" w:pos="780"/>
              </w:tabs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83584"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5058" w:type="dxa"/>
          </w:tcPr>
          <w:p w:rsidR="00896C48" w:rsidRPr="00F83584" w:rsidRDefault="00896C48" w:rsidP="00780C1B">
            <w:pPr>
              <w:tabs>
                <w:tab w:val="left" w:pos="780"/>
              </w:tabs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83584">
              <w:rPr>
                <w:b/>
                <w:bCs/>
                <w:sz w:val="32"/>
                <w:szCs w:val="32"/>
              </w:rPr>
              <w:t>EVENTS</w:t>
            </w:r>
          </w:p>
        </w:tc>
      </w:tr>
      <w:tr w:rsidR="00896C48" w:rsidTr="00780C1B">
        <w:tc>
          <w:tcPr>
            <w:tcW w:w="1170" w:type="dxa"/>
          </w:tcPr>
          <w:p w:rsidR="00896C48" w:rsidRDefault="00896C48" w:rsidP="00780C1B">
            <w:pPr>
              <w:tabs>
                <w:tab w:val="left" w:pos="780"/>
              </w:tabs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600" w:type="dxa"/>
          </w:tcPr>
          <w:p w:rsidR="00896C48" w:rsidRDefault="00896C48" w:rsidP="00896C48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B77AF2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week of July 2019</w:t>
            </w:r>
          </w:p>
        </w:tc>
        <w:tc>
          <w:tcPr>
            <w:tcW w:w="5058" w:type="dxa"/>
          </w:tcPr>
          <w:p w:rsidR="00896C48" w:rsidRDefault="00896C48" w:rsidP="00780C1B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Commencement of Classes B.A, </w:t>
            </w:r>
            <w:proofErr w:type="spellStart"/>
            <w:r>
              <w:rPr>
                <w:sz w:val="32"/>
                <w:szCs w:val="32"/>
              </w:rPr>
              <w:t>B.Sc</w:t>
            </w:r>
            <w:proofErr w:type="spellEnd"/>
            <w:r>
              <w:rPr>
                <w:sz w:val="32"/>
                <w:szCs w:val="32"/>
              </w:rPr>
              <w:t>, B.Com (3</w:t>
            </w:r>
            <w:r w:rsidRPr="00B77AF2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&amp; 5</w:t>
            </w:r>
            <w:r w:rsidRPr="00B77AF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Semester)</w:t>
            </w:r>
          </w:p>
        </w:tc>
      </w:tr>
      <w:tr w:rsidR="00896C48" w:rsidTr="00780C1B">
        <w:tc>
          <w:tcPr>
            <w:tcW w:w="1170" w:type="dxa"/>
          </w:tcPr>
          <w:p w:rsidR="00896C48" w:rsidRDefault="00896C48" w:rsidP="00780C1B">
            <w:pPr>
              <w:tabs>
                <w:tab w:val="left" w:pos="780"/>
              </w:tabs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600" w:type="dxa"/>
          </w:tcPr>
          <w:p w:rsidR="00896C48" w:rsidRDefault="00896C48" w:rsidP="00896C48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B77AF2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week of August 2019</w:t>
            </w:r>
          </w:p>
        </w:tc>
        <w:tc>
          <w:tcPr>
            <w:tcW w:w="5058" w:type="dxa"/>
          </w:tcPr>
          <w:p w:rsidR="00896C48" w:rsidRDefault="00896C48" w:rsidP="00780C1B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Commencement of classes B.A, </w:t>
            </w:r>
            <w:proofErr w:type="spellStart"/>
            <w:r>
              <w:rPr>
                <w:sz w:val="32"/>
                <w:szCs w:val="32"/>
              </w:rPr>
              <w:t>B.Sc</w:t>
            </w:r>
            <w:proofErr w:type="spellEnd"/>
            <w:r>
              <w:rPr>
                <w:sz w:val="32"/>
                <w:szCs w:val="32"/>
              </w:rPr>
              <w:t>, B.Com (1</w:t>
            </w:r>
            <w:r w:rsidRPr="00B77AF2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Semester)</w:t>
            </w:r>
          </w:p>
        </w:tc>
      </w:tr>
      <w:tr w:rsidR="00896C48" w:rsidTr="00780C1B">
        <w:tc>
          <w:tcPr>
            <w:tcW w:w="1170" w:type="dxa"/>
          </w:tcPr>
          <w:p w:rsidR="00896C48" w:rsidRDefault="00896C48" w:rsidP="00780C1B">
            <w:pPr>
              <w:tabs>
                <w:tab w:val="left" w:pos="780"/>
              </w:tabs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600" w:type="dxa"/>
          </w:tcPr>
          <w:p w:rsidR="00896C48" w:rsidRDefault="00896C48" w:rsidP="00896C48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3rd week of August 2019</w:t>
            </w:r>
          </w:p>
        </w:tc>
        <w:tc>
          <w:tcPr>
            <w:tcW w:w="5058" w:type="dxa"/>
          </w:tcPr>
          <w:p w:rsidR="00896C48" w:rsidRDefault="00896C48" w:rsidP="00780C1B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UG Mid Semester (Internal) Examination</w:t>
            </w:r>
          </w:p>
        </w:tc>
      </w:tr>
      <w:tr w:rsidR="00896C48" w:rsidTr="00780C1B">
        <w:tc>
          <w:tcPr>
            <w:tcW w:w="1170" w:type="dxa"/>
          </w:tcPr>
          <w:p w:rsidR="00896C48" w:rsidRDefault="00896C48" w:rsidP="00780C1B">
            <w:pPr>
              <w:tabs>
                <w:tab w:val="left" w:pos="780"/>
              </w:tabs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600" w:type="dxa"/>
          </w:tcPr>
          <w:p w:rsidR="00896C48" w:rsidRDefault="00896C48" w:rsidP="00896C48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B77AF2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week of November 2019</w:t>
            </w:r>
          </w:p>
        </w:tc>
        <w:tc>
          <w:tcPr>
            <w:tcW w:w="5058" w:type="dxa"/>
          </w:tcPr>
          <w:p w:rsidR="00896C48" w:rsidRDefault="00896C48" w:rsidP="00780C1B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UG Mid Semester (Internal) Examination</w:t>
            </w:r>
          </w:p>
        </w:tc>
      </w:tr>
      <w:tr w:rsidR="00896C48" w:rsidTr="00780C1B">
        <w:tc>
          <w:tcPr>
            <w:tcW w:w="1170" w:type="dxa"/>
          </w:tcPr>
          <w:p w:rsidR="00896C48" w:rsidRDefault="00896C48" w:rsidP="00780C1B">
            <w:pPr>
              <w:tabs>
                <w:tab w:val="left" w:pos="780"/>
              </w:tabs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600" w:type="dxa"/>
          </w:tcPr>
          <w:p w:rsidR="00896C48" w:rsidRDefault="00896C48" w:rsidP="00896C48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B77AF2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week of December 2019</w:t>
            </w:r>
          </w:p>
        </w:tc>
        <w:tc>
          <w:tcPr>
            <w:tcW w:w="5058" w:type="dxa"/>
          </w:tcPr>
          <w:p w:rsidR="00896C48" w:rsidRDefault="00896C48" w:rsidP="00780C1B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UG Semester (Internal) Examination</w:t>
            </w:r>
          </w:p>
        </w:tc>
      </w:tr>
      <w:tr w:rsidR="00896C48" w:rsidTr="00780C1B">
        <w:tc>
          <w:tcPr>
            <w:tcW w:w="1170" w:type="dxa"/>
          </w:tcPr>
          <w:p w:rsidR="00896C48" w:rsidRDefault="00896C48" w:rsidP="00780C1B">
            <w:pPr>
              <w:tabs>
                <w:tab w:val="left" w:pos="780"/>
              </w:tabs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600" w:type="dxa"/>
          </w:tcPr>
          <w:p w:rsidR="00896C48" w:rsidRDefault="00896C48" w:rsidP="00896C48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C25A7C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week of January 2020</w:t>
            </w:r>
          </w:p>
        </w:tc>
        <w:tc>
          <w:tcPr>
            <w:tcW w:w="5058" w:type="dxa"/>
          </w:tcPr>
          <w:p w:rsidR="00896C48" w:rsidRDefault="00896C48" w:rsidP="00780C1B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UG Semester end (university) examination</w:t>
            </w:r>
          </w:p>
        </w:tc>
      </w:tr>
      <w:tr w:rsidR="00896C48" w:rsidTr="00780C1B">
        <w:tc>
          <w:tcPr>
            <w:tcW w:w="1170" w:type="dxa"/>
          </w:tcPr>
          <w:p w:rsidR="00896C48" w:rsidRDefault="00896C48" w:rsidP="00780C1B">
            <w:pPr>
              <w:tabs>
                <w:tab w:val="left" w:pos="780"/>
              </w:tabs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600" w:type="dxa"/>
          </w:tcPr>
          <w:p w:rsidR="00896C48" w:rsidRDefault="00896C48" w:rsidP="00896C48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C25A7C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week of February 2020</w:t>
            </w:r>
          </w:p>
        </w:tc>
        <w:tc>
          <w:tcPr>
            <w:tcW w:w="5058" w:type="dxa"/>
          </w:tcPr>
          <w:p w:rsidR="00896C48" w:rsidRDefault="00896C48" w:rsidP="00780C1B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Commencement of classes UG 2</w:t>
            </w:r>
            <w:r w:rsidRPr="00C25A7C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>, 4</w:t>
            </w:r>
            <w:r w:rsidRPr="00C25A7C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&amp; 6</w:t>
            </w:r>
            <w:r w:rsidRPr="00C25A7C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Semester.</w:t>
            </w:r>
          </w:p>
        </w:tc>
      </w:tr>
      <w:tr w:rsidR="00896C48" w:rsidTr="00780C1B">
        <w:tc>
          <w:tcPr>
            <w:tcW w:w="1170" w:type="dxa"/>
          </w:tcPr>
          <w:p w:rsidR="00896C48" w:rsidRDefault="00896C48" w:rsidP="00780C1B">
            <w:pPr>
              <w:tabs>
                <w:tab w:val="left" w:pos="780"/>
              </w:tabs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600" w:type="dxa"/>
          </w:tcPr>
          <w:p w:rsidR="00896C48" w:rsidRDefault="00896C48" w:rsidP="00896C48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C25A7C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week of May 2020</w:t>
            </w:r>
          </w:p>
        </w:tc>
        <w:tc>
          <w:tcPr>
            <w:tcW w:w="5058" w:type="dxa"/>
          </w:tcPr>
          <w:p w:rsidR="00896C48" w:rsidRDefault="00896C48" w:rsidP="00780C1B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UG 2</w:t>
            </w:r>
            <w:r w:rsidRPr="00C25A7C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>, 4</w:t>
            </w:r>
            <w:r w:rsidRPr="00C25A7C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>, 6</w:t>
            </w:r>
            <w:r w:rsidRPr="00C25A7C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Semester Internal examination.</w:t>
            </w:r>
          </w:p>
        </w:tc>
      </w:tr>
      <w:tr w:rsidR="00896C48" w:rsidTr="00780C1B">
        <w:tc>
          <w:tcPr>
            <w:tcW w:w="1170" w:type="dxa"/>
          </w:tcPr>
          <w:p w:rsidR="00896C48" w:rsidRDefault="00896C48" w:rsidP="00780C1B">
            <w:pPr>
              <w:tabs>
                <w:tab w:val="left" w:pos="780"/>
              </w:tabs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600" w:type="dxa"/>
          </w:tcPr>
          <w:p w:rsidR="00896C48" w:rsidRDefault="00896C48" w:rsidP="00896C48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25A7C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week of July 2020</w:t>
            </w:r>
          </w:p>
        </w:tc>
        <w:tc>
          <w:tcPr>
            <w:tcW w:w="5058" w:type="dxa"/>
          </w:tcPr>
          <w:p w:rsidR="00896C48" w:rsidRDefault="00896C48" w:rsidP="00780C1B">
            <w:pPr>
              <w:tabs>
                <w:tab w:val="left" w:pos="7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UG (Semester – 2</w:t>
            </w:r>
            <w:r w:rsidRPr="00C25A7C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>, 4</w:t>
            </w:r>
            <w:r w:rsidRPr="00C25A7C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>, 6</w:t>
            </w:r>
            <w:r w:rsidRPr="00C25A7C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>)   University examination.</w:t>
            </w:r>
          </w:p>
        </w:tc>
      </w:tr>
    </w:tbl>
    <w:p w:rsidR="00932E75" w:rsidRDefault="00932E75" w:rsidP="004A3D2A">
      <w:pPr>
        <w:tabs>
          <w:tab w:val="left" w:pos="2475"/>
        </w:tabs>
        <w:ind w:hanging="450"/>
        <w:rPr>
          <w:sz w:val="36"/>
          <w:szCs w:val="36"/>
        </w:rPr>
      </w:pPr>
    </w:p>
    <w:p w:rsidR="00C25A7C" w:rsidRPr="00932E75" w:rsidRDefault="00932E75" w:rsidP="00932E75">
      <w:pPr>
        <w:tabs>
          <w:tab w:val="left" w:pos="6660"/>
        </w:tabs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noProof/>
          <w:sz w:val="36"/>
          <w:szCs w:val="36"/>
        </w:rPr>
        <w:drawing>
          <wp:inline distT="0" distB="0" distL="0" distR="0">
            <wp:extent cx="1666875" cy="1352550"/>
            <wp:effectExtent l="19050" t="0" r="9525" b="0"/>
            <wp:docPr id="2" name="Picture 1" descr="C:\Users\user\Desktop\NAAC-2\AQAR 2019-20\Scan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AAC-2\AQAR 2019-20\Scan sig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5A7C" w:rsidRPr="00932E75" w:rsidSect="00F83584">
      <w:pgSz w:w="12240" w:h="15840"/>
      <w:pgMar w:top="864" w:right="1440" w:bottom="72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83584"/>
    <w:rsid w:val="003D33AD"/>
    <w:rsid w:val="004A3D2A"/>
    <w:rsid w:val="00896C48"/>
    <w:rsid w:val="00932E75"/>
    <w:rsid w:val="00B77AF2"/>
    <w:rsid w:val="00C25A7C"/>
    <w:rsid w:val="00C7229A"/>
    <w:rsid w:val="00F8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58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84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F835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2020-03-06T09:19:00Z</dcterms:created>
  <dcterms:modified xsi:type="dcterms:W3CDTF">2021-10-18T06:50:00Z</dcterms:modified>
</cp:coreProperties>
</file>